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CD8" w:rsidRDefault="00E67CD8" w:rsidP="00E67CD8">
      <w:pPr>
        <w:jc w:val="center"/>
      </w:pPr>
      <w:r>
        <w:t>Опросный лист</w:t>
      </w:r>
    </w:p>
    <w:p w:rsidR="00E67CD8" w:rsidRDefault="00E67CD8" w:rsidP="00E67CD8">
      <w:pPr>
        <w:jc w:val="center"/>
      </w:pPr>
      <w:r>
        <w:t xml:space="preserve"> при проведении публичных консультаций</w:t>
      </w:r>
    </w:p>
    <w:p w:rsidR="00E67CD8" w:rsidRDefault="00E67CD8" w:rsidP="00E67CD8">
      <w:pPr>
        <w:jc w:val="center"/>
      </w:pPr>
      <w:r>
        <w:t>в рамках оценки регулирующего воздействия</w:t>
      </w:r>
    </w:p>
    <w:p w:rsidR="00E67CD8" w:rsidRDefault="00E67CD8" w:rsidP="00E67CD8">
      <w:pPr>
        <w:jc w:val="center"/>
      </w:pPr>
      <w:r>
        <w:t>по проекту муниципального нормативного правового акта</w:t>
      </w:r>
    </w:p>
    <w:p w:rsidR="00E67CD8" w:rsidRDefault="00E67CD8" w:rsidP="00E67CD8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</w:tblGrid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CD8" w:rsidRDefault="00E67CD8">
            <w:pPr>
              <w:jc w:val="center"/>
            </w:pPr>
            <w:r>
              <w:t>Перечень вопросов в рамках проведения публичного обсуждения</w:t>
            </w:r>
          </w:p>
          <w:p w:rsidR="00E67CD8" w:rsidRPr="00E67CD8" w:rsidRDefault="00E67CD8" w:rsidP="00E67CD8">
            <w:pPr>
              <w:jc w:val="both"/>
              <w:rPr>
                <w:u w:val="single"/>
              </w:rPr>
            </w:pPr>
            <w:r w:rsidRPr="00E67CD8">
              <w:rPr>
                <w:u w:val="single"/>
              </w:rPr>
              <w:t>«О внесении изменений в постановление админи</w:t>
            </w:r>
            <w:r w:rsidR="00915097">
              <w:rPr>
                <w:u w:val="single"/>
              </w:rPr>
              <w:t xml:space="preserve">страции Кондинского района от 17 октября 2016 года № 1600 </w:t>
            </w:r>
            <w:r w:rsidRPr="00E67CD8">
              <w:rPr>
                <w:u w:val="single"/>
              </w:rPr>
              <w:t xml:space="preserve"> «Об утверждении административного регламента предос</w:t>
            </w:r>
            <w:r w:rsidR="00915097">
              <w:rPr>
                <w:u w:val="single"/>
              </w:rPr>
              <w:t>тавления муниципальной услуги «В</w:t>
            </w:r>
            <w:r w:rsidRPr="00E67CD8">
              <w:rPr>
                <w:u w:val="single"/>
              </w:rPr>
              <w:t xml:space="preserve">ыдача </w:t>
            </w:r>
            <w:r w:rsidR="00915097">
              <w:rPr>
                <w:u w:val="single"/>
              </w:rPr>
              <w:t>градостроительного план земельного участка</w:t>
            </w:r>
            <w:r w:rsidRPr="00E67CD8">
              <w:rPr>
                <w:u w:val="single"/>
              </w:rPr>
              <w:t>»</w:t>
            </w:r>
          </w:p>
          <w:p w:rsidR="00E67CD8" w:rsidRDefault="00E67CD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(наименование проекта муниципального нормативного правового акта)</w:t>
            </w:r>
          </w:p>
          <w:p w:rsidR="00E67CD8" w:rsidRDefault="00E67CD8">
            <w:pPr>
              <w:jc w:val="both"/>
            </w:pPr>
            <w:r>
              <w:t>Пожалуйста, заполните и направьте данную форму по электронной почте на адрес:</w:t>
            </w:r>
            <w:r w:rsidRPr="00E67CD8">
              <w:t xml:space="preserve"> </w:t>
            </w:r>
          </w:p>
          <w:p w:rsidR="00E67CD8" w:rsidRDefault="00E67CD8" w:rsidP="00E67CD8">
            <w:pPr>
              <w:jc w:val="center"/>
              <w:rPr>
                <w:u w:val="single"/>
              </w:rPr>
            </w:pPr>
          </w:p>
          <w:p w:rsidR="00E67CD8" w:rsidRPr="00E67CD8" w:rsidRDefault="00E67CD8" w:rsidP="00E67CD8">
            <w:pPr>
              <w:jc w:val="center"/>
            </w:pPr>
            <w:proofErr w:type="spellStart"/>
            <w:r w:rsidRPr="00E67CD8">
              <w:rPr>
                <w:u w:val="single"/>
                <w:lang w:val="en-US"/>
              </w:rPr>
              <w:t>uaig</w:t>
            </w:r>
            <w:proofErr w:type="spellEnd"/>
            <w:r w:rsidRPr="00E67CD8">
              <w:rPr>
                <w:u w:val="single"/>
              </w:rPr>
              <w:t>@</w:t>
            </w:r>
            <w:proofErr w:type="spellStart"/>
            <w:r w:rsidRPr="00E67CD8">
              <w:rPr>
                <w:u w:val="single"/>
                <w:lang w:val="en-US"/>
              </w:rPr>
              <w:t>admkonda</w:t>
            </w:r>
            <w:proofErr w:type="spellEnd"/>
            <w:r w:rsidRPr="00E67CD8">
              <w:rPr>
                <w:u w:val="single"/>
              </w:rPr>
              <w:t>.</w:t>
            </w:r>
            <w:proofErr w:type="spellStart"/>
            <w:r w:rsidRPr="00E67CD8">
              <w:rPr>
                <w:u w:val="single"/>
                <w:lang w:val="en-US"/>
              </w:rPr>
              <w:t>ru</w:t>
            </w:r>
            <w:proofErr w:type="spellEnd"/>
            <w:r>
              <w:t xml:space="preserve"> не позднее</w:t>
            </w:r>
            <w:r w:rsidR="00915097">
              <w:t xml:space="preserve"> </w:t>
            </w:r>
            <w:r w:rsidR="00604F66" w:rsidRPr="0032124F">
              <w:t>20</w:t>
            </w:r>
            <w:r w:rsidRPr="00E67CD8">
              <w:t xml:space="preserve"> </w:t>
            </w:r>
            <w:r w:rsidR="00915097">
              <w:t>июля</w:t>
            </w:r>
            <w:r w:rsidRPr="00E67CD8">
              <w:t xml:space="preserve"> 2017 </w:t>
            </w:r>
            <w:r>
              <w:t>года</w:t>
            </w:r>
          </w:p>
          <w:p w:rsidR="00E67CD8" w:rsidRDefault="00E67CD8">
            <w:pPr>
              <w:jc w:val="both"/>
              <w:rPr>
                <w:i/>
              </w:rPr>
            </w:pPr>
          </w:p>
          <w:p w:rsidR="00E67CD8" w:rsidRDefault="00E67CD8">
            <w:pPr>
              <w:jc w:val="both"/>
            </w:pPr>
            <w:r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E67CD8" w:rsidRDefault="00E67CD8" w:rsidP="00E67CD8"/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center"/>
      </w:pPr>
      <w:r>
        <w:t>Контактная информация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По Вашему желанию укажите: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Наименование организации _______________________________________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Сферу деятельности организации 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Ф.И.О. контактного лица _________________________________________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Номер контактного телефона _____________________________________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Адрес электронной почты ________________________________________</w:t>
      </w:r>
    </w:p>
    <w:p w:rsidR="00E67CD8" w:rsidRDefault="00E67CD8" w:rsidP="00E67CD8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</w:tblGrid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>
              <w:t>обоснования</w:t>
            </w:r>
            <w:proofErr w:type="gramEnd"/>
            <w:r>
              <w:t xml:space="preserve"> высказанного Вами мнения.</w:t>
            </w:r>
          </w:p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Является ли предлагаемое правовое регулирование оптимальным способом решения проблемы?</w:t>
            </w:r>
          </w:p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 xml:space="preserve">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>
              <w:t>более оптимальными</w:t>
            </w:r>
            <w:proofErr w:type="gramEnd"/>
            <w:r>
              <w:t xml:space="preserve"> и менее затратными и (или) более эффективными?</w:t>
            </w:r>
          </w:p>
        </w:tc>
      </w:tr>
      <w:tr w:rsidR="00E67CD8" w:rsidTr="00E67CD8">
        <w:trPr>
          <w:trHeight w:val="86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количеству?)</w:t>
            </w:r>
          </w:p>
        </w:tc>
      </w:tr>
      <w:tr w:rsidR="00E67CD8" w:rsidTr="00E67CD8">
        <w:trPr>
          <w:trHeight w:val="21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E67CD8" w:rsidTr="00E67CD8">
        <w:trPr>
          <w:trHeight w:val="1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насколько точно и недвусмысленно прописаны властные функции и полномочия? </w:t>
            </w:r>
          </w:p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 xml:space="preserve"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</w:t>
            </w:r>
            <w:r>
              <w:lastRenderedPageBreak/>
              <w:t>правовые акты.</w:t>
            </w:r>
          </w:p>
        </w:tc>
      </w:tr>
      <w:tr w:rsidR="00E67CD8" w:rsidTr="00E67CD8">
        <w:trPr>
          <w:trHeight w:val="21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Существуют ли в предлагаемом проекте муниципального нормативного правового акта 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Оцените издержки субъектов предпринимательской и инвестиционной деятельности, возникающие при введении предлагаемого регулировании, а при возможности и бюджета Кондинского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E67CD8" w:rsidTr="00E67CD8">
        <w:trPr>
          <w:trHeight w:val="12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CD8" w:rsidRDefault="00E67CD8">
            <w:r>
              <w:t>Какие, на Ваш взгляд, могут возникнуть проблемы и трудности с контролем соблюдения требований и норм, вводимых проектом  муниципального нормативного правового акта?</w:t>
            </w:r>
          </w:p>
        </w:tc>
      </w:tr>
      <w:tr w:rsidR="00E67CD8" w:rsidTr="00E67CD8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 риски и негативные последствия могут возникнуть в случае принятия предлагаемого правового регулирования?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 выгоды и преимущества могут возникнуть в случае принятия предлагаемого правового регулирования?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Существуют ли альтернативные (менее затратные и (или) более эффективные) способы решения проблемы?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CD8" w:rsidRDefault="00E67CD8">
            <w:r>
              <w:t>17. Ваше общее мнение по предлагаемому правовому регулированию, а также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0427CF" w:rsidRDefault="000427CF"/>
    <w:sectPr w:rsidR="000427CF" w:rsidSect="0004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CD8"/>
    <w:rsid w:val="000427CF"/>
    <w:rsid w:val="001238DB"/>
    <w:rsid w:val="00234637"/>
    <w:rsid w:val="0032124F"/>
    <w:rsid w:val="003D52A9"/>
    <w:rsid w:val="00604F66"/>
    <w:rsid w:val="00842B78"/>
    <w:rsid w:val="00915097"/>
    <w:rsid w:val="00E6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1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715</Words>
  <Characters>4081</Characters>
  <Application>Microsoft Office Word</Application>
  <DocSecurity>0</DocSecurity>
  <Lines>34</Lines>
  <Paragraphs>9</Paragraphs>
  <ScaleCrop>false</ScaleCrop>
  <Company>office 2007 rus ent:</Company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062605</cp:lastModifiedBy>
  <cp:revision>5</cp:revision>
  <dcterms:created xsi:type="dcterms:W3CDTF">2017-04-04T03:24:00Z</dcterms:created>
  <dcterms:modified xsi:type="dcterms:W3CDTF">2017-07-05T10:32:00Z</dcterms:modified>
</cp:coreProperties>
</file>